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2020年市级农业标准化生产基地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拟认定名单公示</w:t>
      </w:r>
    </w:p>
    <w:p>
      <w:pPr>
        <w:spacing w:after="0" w:line="500" w:lineRule="exact"/>
        <w:ind w:firstLine="645"/>
        <w:jc w:val="both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为贯彻落实《农产品质量安全法》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省委省政府《关于深化改革加强食品安全工作的实施意见》，</w:t>
      </w:r>
      <w:r>
        <w:rPr>
          <w:rFonts w:ascii="仿宋_GB2312" w:eastAsia="仿宋_GB2312"/>
          <w:bCs/>
          <w:color w:val="auto"/>
          <w:sz w:val="32"/>
          <w:szCs w:val="32"/>
        </w:rPr>
        <w:t>规范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农业标准化生产基地</w:t>
      </w:r>
      <w:r>
        <w:rPr>
          <w:rFonts w:ascii="仿宋_GB2312" w:eastAsia="仿宋_GB2312"/>
          <w:bCs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建设与</w:t>
      </w:r>
      <w:r>
        <w:rPr>
          <w:rFonts w:ascii="仿宋_GB2312" w:eastAsia="仿宋_GB2312"/>
          <w:bCs/>
          <w:color w:val="auto"/>
          <w:sz w:val="32"/>
          <w:szCs w:val="32"/>
        </w:rPr>
        <w:t>管理，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全面推进我市</w:t>
      </w:r>
      <w:r>
        <w:rPr>
          <w:rFonts w:ascii="仿宋_GB2312" w:eastAsia="仿宋_GB2312"/>
          <w:bCs/>
          <w:color w:val="auto"/>
          <w:sz w:val="32"/>
          <w:szCs w:val="32"/>
        </w:rPr>
        <w:t>农业标准化进程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，提高我市农产品质量安全水平，经乡镇（街道）监管机构申报、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区（市）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级初审、市级核查评审，拟认定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市级农业标准化生产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个，现予以公示，接受社会监督。</w:t>
      </w:r>
    </w:p>
    <w:p>
      <w:pPr>
        <w:spacing w:after="0" w:line="500" w:lineRule="exact"/>
        <w:ind w:firstLine="645"/>
        <w:jc w:val="both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spacing w:after="0" w:line="500" w:lineRule="exact"/>
        <w:ind w:firstLine="645"/>
        <w:jc w:val="both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spacing w:after="0" w:line="500" w:lineRule="exact"/>
        <w:ind w:firstLine="645"/>
        <w:jc w:val="both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公示时间：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2021年 2月1日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至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2月5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日</w:t>
      </w:r>
    </w:p>
    <w:p>
      <w:pPr>
        <w:spacing w:after="0" w:line="500" w:lineRule="exact"/>
        <w:ind w:firstLine="645"/>
        <w:jc w:val="both"/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接访电话：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0632-3314095</w:t>
      </w:r>
    </w:p>
    <w:p>
      <w:pPr>
        <w:spacing w:after="0" w:line="500" w:lineRule="exact"/>
        <w:ind w:firstLine="645"/>
        <w:jc w:val="both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电子邮箱：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zzsnyj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@126.com</w:t>
      </w:r>
    </w:p>
    <w:p>
      <w:pPr>
        <w:rPr>
          <w:rFonts w:hint="default" w:eastAsiaTheme="minorEastAsia"/>
          <w:color w:val="auto"/>
          <w:lang w:val="en-US" w:eastAsia="zh-CN"/>
        </w:rPr>
      </w:pPr>
    </w:p>
    <w:p>
      <w:pPr>
        <w:rPr>
          <w:rFonts w:hint="default" w:eastAsiaTheme="minorEastAsia"/>
          <w:color w:val="auto"/>
          <w:lang w:val="en-US" w:eastAsia="zh-CN"/>
        </w:rPr>
      </w:pPr>
    </w:p>
    <w:p>
      <w:pPr>
        <w:rPr>
          <w:rFonts w:hint="default" w:eastAsiaTheme="minorEastAsia"/>
          <w:color w:val="auto"/>
          <w:lang w:val="en-US" w:eastAsia="zh-CN"/>
        </w:rPr>
      </w:pPr>
    </w:p>
    <w:p>
      <w:pPr>
        <w:spacing w:after="0" w:line="500" w:lineRule="exact"/>
        <w:jc w:val="both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2020年市级农业标准化生产基地拟认定名单</w:t>
      </w:r>
    </w:p>
    <w:p>
      <w:pPr>
        <w:spacing w:after="0" w:line="500" w:lineRule="exact"/>
        <w:jc w:val="both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</w:p>
    <w:p>
      <w:pPr>
        <w:spacing w:after="0" w:line="500" w:lineRule="exact"/>
        <w:jc w:val="both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</w:p>
    <w:p>
      <w:pPr>
        <w:spacing w:after="0" w:line="500" w:lineRule="exact"/>
        <w:jc w:val="right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2021年2月1日</w:t>
      </w:r>
    </w:p>
    <w:p>
      <w:pPr>
        <w:spacing w:after="0" w:line="500" w:lineRule="exact"/>
        <w:jc w:val="both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</w:p>
    <w:p>
      <w:pPr>
        <w:spacing w:after="0" w:line="500" w:lineRule="exact"/>
        <w:jc w:val="both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</w:p>
    <w:p>
      <w:pPr>
        <w:spacing w:after="0" w:line="500" w:lineRule="exact"/>
        <w:jc w:val="both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</w:p>
    <w:p>
      <w:pPr>
        <w:spacing w:after="0" w:line="500" w:lineRule="exact"/>
        <w:jc w:val="both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</w:p>
    <w:p>
      <w:pPr>
        <w:spacing w:after="0" w:line="500" w:lineRule="exact"/>
        <w:jc w:val="both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</w:p>
    <w:p>
      <w:pPr>
        <w:spacing w:after="0" w:line="500" w:lineRule="exact"/>
        <w:jc w:val="both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</w:p>
    <w:p>
      <w:pPr>
        <w:spacing w:line="600" w:lineRule="exact"/>
        <w:ind w:firstLine="720" w:firstLineChars="0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2020年市级农业标准化生产基地拟认定名单</w:t>
      </w:r>
    </w:p>
    <w:tbl>
      <w:tblPr>
        <w:tblStyle w:val="5"/>
        <w:tblpPr w:leftFromText="180" w:rightFromText="180" w:vertAnchor="text" w:horzAnchor="margin" w:tblpY="87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枣庄市薛城区莆丰蔬菜种植专业合作社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枣庄圣土山农场有限公司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滕州市柴胡店刘村酥梨产业协会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滕州市盛泽生态农业发展有限公司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滕州市金沙山家庭农场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枣庄市台儿庄区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智源蔬菜种植专业合作社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枣庄市涛沟河湿地旅游发展有限公司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山东祥和乳业有限责任公司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枣庄市市中区国锋果蔬种植农民专业合作社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枣庄市市中区田政水产品养殖农民专业合作社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福兴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集团农业开发有限公司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峄城区强民蔬菜专业合作社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枣庄金源牧业有有限公司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枣庄市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山亭区洪旺水产养殖专业合作社</w:t>
            </w:r>
          </w:p>
        </w:tc>
      </w:tr>
    </w:tbl>
    <w:p>
      <w:pPr>
        <w:spacing w:after="0" w:line="500" w:lineRule="exact"/>
        <w:jc w:val="both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3151"/>
    <w:rsid w:val="15E11853"/>
    <w:rsid w:val="1A572D67"/>
    <w:rsid w:val="2C7A7ED3"/>
    <w:rsid w:val="2E0B548B"/>
    <w:rsid w:val="39EA62BA"/>
    <w:rsid w:val="42CA5FEE"/>
    <w:rsid w:val="76233C36"/>
    <w:rsid w:val="76D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2021-02-01T00:59:00Z</dcterms:created>
  <dc:creator>Administrator</dc:creator>
  <cp:lastModifiedBy>Administrator</cp:lastModifiedBy>
  <cp:lastPrinted>2021-02-01T02:17:00Z</cp:lastPrinted>
  <dcterms:modified xsi:type="dcterms:W3CDTF">2021-02-01T03:22:53Z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